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rPr>
          <w:rFonts w:ascii="Calibri" w:cs="Calibri" w:eastAsia="Calibri" w:hAnsi="Calibri"/>
          <w:b w:val="1"/>
          <w:sz w:val="28"/>
          <w:szCs w:val="28"/>
          <w:vertAlign w:val="superscript"/>
        </w:rPr>
      </w:pPr>
      <w:r w:rsidDel="00000000" w:rsidR="00000000" w:rsidRPr="00000000">
        <w:rPr>
          <w:rFonts w:ascii="Times New Roman" w:cs="Times New Roman" w:eastAsia="Times New Roman" w:hAnsi="Times New Roman"/>
          <w:b w:val="1"/>
          <w:sz w:val="28"/>
          <w:szCs w:val="28"/>
          <w:rtl w:val="0"/>
        </w:rPr>
        <w:t xml:space="preserve">TOPIC- FATHER’S DAY </w:t>
      </w: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5.1  </w:t>
        <w:tab/>
      </w:r>
      <w:r w:rsidDel="00000000" w:rsidR="00000000" w:rsidRPr="00000000">
        <w:rPr>
          <w:rFonts w:ascii="Times New Roman" w:cs="Times New Roman" w:eastAsia="Times New Roman" w:hAnsi="Times New Roman"/>
          <w:sz w:val="24"/>
          <w:szCs w:val="24"/>
          <w:rtl w:val="0"/>
        </w:rPr>
        <w:t xml:space="preserve">Qualities of a Christian Father: Obedience </w:t>
      </w: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Age Group: </w:t>
        <w:tab/>
      </w:r>
      <w:r w:rsidDel="00000000" w:rsidR="00000000" w:rsidRPr="00000000">
        <w:rPr>
          <w:rFonts w:ascii="Calibri" w:cs="Calibri" w:eastAsia="Calibri" w:hAnsi="Calibri"/>
          <w:sz w:val="24"/>
          <w:szCs w:val="24"/>
          <w:rtl w:val="0"/>
        </w:rPr>
        <w:t xml:space="preserve">6 - 7, 8-13</w:t>
      </w:r>
    </w:p>
    <w:p w:rsidR="00000000" w:rsidDel="00000000" w:rsidP="00000000" w:rsidRDefault="00000000" w:rsidRPr="00000000" w14:paraId="00000005">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240"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Topic: </w:t>
      </w:r>
      <w:r w:rsidDel="00000000" w:rsidR="00000000" w:rsidRPr="00000000">
        <w:rPr>
          <w:rFonts w:ascii="Times New Roman" w:cs="Times New Roman" w:eastAsia="Times New Roman" w:hAnsi="Times New Roman"/>
          <w:sz w:val="24"/>
          <w:szCs w:val="24"/>
          <w:rtl w:val="0"/>
        </w:rPr>
        <w:t xml:space="preserve">Qualities of a Christian Father: </w:t>
      </w:r>
      <w:r w:rsidDel="00000000" w:rsidR="00000000" w:rsidRPr="00000000">
        <w:rPr>
          <w:rFonts w:ascii="Times New Roman" w:cs="Times New Roman" w:eastAsia="Times New Roman" w:hAnsi="Times New Roman"/>
          <w:sz w:val="24"/>
          <w:szCs w:val="24"/>
          <w:rtl w:val="0"/>
        </w:rPr>
        <w:t xml:space="preserve">Obedience </w:t>
      </w:r>
    </w:p>
    <w:p w:rsidR="00000000" w:rsidDel="00000000" w:rsidP="00000000" w:rsidRDefault="00000000" w:rsidRPr="00000000" w14:paraId="00000008">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Opening Prayer, Worship, Praises</w:t>
      </w:r>
    </w:p>
    <w:p w:rsidR="00000000" w:rsidDel="00000000" w:rsidP="00000000" w:rsidRDefault="00000000" w:rsidRPr="00000000" w14:paraId="0000000A">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Previous Lesson:</w:t>
      </w:r>
    </w:p>
    <w:p w:rsidR="00000000" w:rsidDel="00000000" w:rsidP="00000000" w:rsidRDefault="00000000" w:rsidRPr="00000000" w14:paraId="0000000B">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 </w:t>
      </w:r>
      <w:r w:rsidDel="00000000" w:rsidR="00000000" w:rsidRPr="00000000">
        <w:rPr>
          <w:rFonts w:ascii="Times New Roman" w:cs="Times New Roman" w:eastAsia="Times New Roman" w:hAnsi="Times New Roman"/>
          <w:sz w:val="24"/>
          <w:szCs w:val="24"/>
          <w:rtl w:val="0"/>
        </w:rPr>
        <w:t xml:space="preserve">Children will learn to obey their earthly father and their Heavenly Father. </w:t>
      </w:r>
    </w:p>
    <w:p w:rsidR="00000000" w:rsidDel="00000000" w:rsidP="00000000" w:rsidRDefault="00000000" w:rsidRPr="00000000" w14:paraId="0000000D">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Bible Story Reference: </w:t>
      </w:r>
      <w:r w:rsidDel="00000000" w:rsidR="00000000" w:rsidRPr="00000000">
        <w:rPr>
          <w:rFonts w:ascii="Times New Roman" w:cs="Times New Roman" w:eastAsia="Times New Roman" w:hAnsi="Times New Roman"/>
          <w:sz w:val="24"/>
          <w:szCs w:val="24"/>
          <w:rtl w:val="0"/>
        </w:rPr>
        <w:t xml:space="preserve">Exodus 7</w:t>
      </w:r>
    </w:p>
    <w:p w:rsidR="00000000" w:rsidDel="00000000" w:rsidP="00000000" w:rsidRDefault="00000000" w:rsidRPr="00000000" w14:paraId="0000000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Bible Story:</w:t>
      </w:r>
      <w:r w:rsidDel="00000000" w:rsidR="00000000" w:rsidRPr="00000000">
        <w:rPr>
          <w:rFonts w:ascii="Times New Roman" w:cs="Times New Roman" w:eastAsia="Times New Roman" w:hAnsi="Times New Roman"/>
          <w:sz w:val="24"/>
          <w:szCs w:val="24"/>
          <w:rtl w:val="0"/>
        </w:rPr>
        <w:t xml:space="preserve"> Exodus 7:1-25 </w:t>
      </w:r>
    </w:p>
    <w:p w:rsidR="00000000" w:rsidDel="00000000" w:rsidP="00000000" w:rsidRDefault="00000000" w:rsidRPr="00000000" w14:paraId="0000001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As children of God we should be able to obey and be honest to our father and our Heaven Father! It may not be easy but just as our fathers love us, we should love them and obey them. Today we will be reading a story on how Moses and Aaron obeyed God’s command to free the Isrealites from Egypt. </w:t>
      </w:r>
    </w:p>
    <w:p w:rsidR="00000000" w:rsidDel="00000000" w:rsidP="00000000" w:rsidRDefault="00000000" w:rsidRPr="00000000" w14:paraId="00000012">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 Questions: </w:t>
      </w:r>
    </w:p>
    <w:p w:rsidR="00000000" w:rsidDel="00000000" w:rsidP="00000000" w:rsidRDefault="00000000" w:rsidRPr="00000000" w14:paraId="00000014">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told Moses to “Tell Aaron, ‘Take your staff and raise your hand over the waters of Egypt—all its rivers, canals, ponds, and all the reservoirs?” </w:t>
      </w:r>
      <w:r w:rsidDel="00000000" w:rsidR="00000000" w:rsidRPr="00000000">
        <w:rPr>
          <w:rFonts w:ascii="Times New Roman" w:cs="Times New Roman" w:eastAsia="Times New Roman" w:hAnsi="Times New Roman"/>
          <w:b w:val="1"/>
          <w:i w:val="1"/>
          <w:sz w:val="24"/>
          <w:szCs w:val="24"/>
          <w:rtl w:val="0"/>
        </w:rPr>
        <w:t xml:space="preserve">The Lord</w:t>
      </w:r>
      <w:r w:rsidDel="00000000" w:rsidR="00000000" w:rsidRPr="00000000">
        <w:rPr>
          <w:rtl w:val="0"/>
        </w:rPr>
      </w:r>
    </w:p>
    <w:p w:rsidR="00000000" w:rsidDel="00000000" w:rsidP="00000000" w:rsidRDefault="00000000" w:rsidRPr="00000000" w14:paraId="00000015">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days passed before God struck the Nile? </w:t>
      </w:r>
      <w:r w:rsidDel="00000000" w:rsidR="00000000" w:rsidRPr="00000000">
        <w:rPr>
          <w:rFonts w:ascii="Times New Roman" w:cs="Times New Roman" w:eastAsia="Times New Roman" w:hAnsi="Times New Roman"/>
          <w:b w:val="1"/>
          <w:i w:val="1"/>
          <w:sz w:val="24"/>
          <w:szCs w:val="24"/>
          <w:rtl w:val="0"/>
        </w:rPr>
        <w:t xml:space="preserve">7 days passed</w:t>
      </w:r>
      <w:r w:rsidDel="00000000" w:rsidR="00000000" w:rsidRPr="00000000">
        <w:rPr>
          <w:rtl w:val="0"/>
        </w:rPr>
      </w:r>
    </w:p>
    <w:p w:rsidR="00000000" w:rsidDel="00000000" w:rsidP="00000000" w:rsidRDefault="00000000" w:rsidRPr="00000000" w14:paraId="00000016">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Who’s heart is stubborn?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Pharaoh </w:t>
      </w:r>
      <w:r w:rsidDel="00000000" w:rsidR="00000000" w:rsidRPr="00000000">
        <w:rPr>
          <w:rtl w:val="0"/>
        </w:rPr>
      </w:r>
    </w:p>
    <w:p w:rsidR="00000000" w:rsidDel="00000000" w:rsidP="00000000" w:rsidRDefault="00000000" w:rsidRPr="00000000" w14:paraId="00000017">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couldn’t drink from the Nile after the Lord struck the Nile?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Egyptians </w:t>
      </w:r>
    </w:p>
    <w:p w:rsidR="00000000" w:rsidDel="00000000" w:rsidP="00000000" w:rsidRDefault="00000000" w:rsidRPr="00000000" w14:paraId="00000018">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old was Moses in this story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80</w:t>
      </w:r>
    </w:p>
    <w:p w:rsidR="00000000" w:rsidDel="00000000" w:rsidP="00000000" w:rsidRDefault="00000000" w:rsidRPr="00000000" w14:paraId="00000019">
      <w:pPr>
        <w:numPr>
          <w:ilvl w:val="0"/>
          <w:numId w:val="2"/>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old was Aaron in this story? </w:t>
      </w:r>
      <w:r w:rsidDel="00000000" w:rsidR="00000000" w:rsidRPr="00000000">
        <w:rPr>
          <w:rFonts w:ascii="Times New Roman" w:cs="Times New Roman" w:eastAsia="Times New Roman" w:hAnsi="Times New Roman"/>
          <w:b w:val="1"/>
          <w:i w:val="1"/>
          <w:sz w:val="24"/>
          <w:szCs w:val="24"/>
          <w:rtl w:val="0"/>
        </w:rPr>
        <w:t xml:space="preserve">83</w:t>
      </w:r>
    </w:p>
    <w:p w:rsidR="00000000" w:rsidDel="00000000" w:rsidP="00000000" w:rsidRDefault="00000000" w:rsidRPr="00000000" w14:paraId="0000001A">
      <w:pPr>
        <w:spacing w:line="240" w:lineRule="auto"/>
        <w:ind w:left="144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and Conclusion: </w:t>
      </w:r>
      <w:r w:rsidDel="00000000" w:rsidR="00000000" w:rsidRPr="00000000">
        <w:rPr>
          <w:rFonts w:ascii="Times New Roman" w:cs="Times New Roman" w:eastAsia="Times New Roman" w:hAnsi="Times New Roman"/>
          <w:sz w:val="24"/>
          <w:szCs w:val="24"/>
          <w:rtl w:val="0"/>
        </w:rPr>
        <w:t xml:space="preserve">Through the lesson we have learned that we should obey our fathers and God</w:t>
      </w:r>
    </w:p>
    <w:p w:rsidR="00000000" w:rsidDel="00000000" w:rsidP="00000000" w:rsidRDefault="00000000" w:rsidRPr="00000000" w14:paraId="0000001C">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Memory Verse:</w:t>
      </w:r>
      <w:r w:rsidDel="00000000" w:rsidR="00000000" w:rsidRPr="00000000">
        <w:rPr>
          <w:rFonts w:ascii="Times New Roman" w:cs="Times New Roman" w:eastAsia="Times New Roman" w:hAnsi="Times New Roman"/>
          <w:sz w:val="24"/>
          <w:szCs w:val="24"/>
          <w:rtl w:val="0"/>
        </w:rPr>
        <w:t xml:space="preserve"> Hebrews 5:8 “Even though Jesus was God’s Son, he learned obedience from the things he suffered.”</w:t>
      </w:r>
    </w:p>
    <w:p w:rsidR="00000000" w:rsidDel="00000000" w:rsidP="00000000" w:rsidRDefault="00000000" w:rsidRPr="00000000" w14:paraId="0000001E">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Closing Prayer</w:t>
      </w:r>
    </w:p>
    <w:p w:rsidR="00000000" w:rsidDel="00000000" w:rsidP="00000000" w:rsidRDefault="00000000" w:rsidRPr="00000000" w14:paraId="00000020">
      <w:pPr>
        <w:spacing w:line="240" w:lineRule="auto"/>
        <w:ind w:left="720" w:firstLine="0"/>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Teko">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widowControl w:val="0"/>
      <w:spacing w:line="240" w:lineRule="auto"/>
      <w:jc w:val="right"/>
      <w:rPr>
        <w:rFonts w:ascii="Teko" w:cs="Teko" w:eastAsia="Teko" w:hAnsi="Teko"/>
        <w:b w:val="1"/>
        <w:color w:val="00004d"/>
        <w:sz w:val="72"/>
        <w:szCs w:val="72"/>
      </w:rPr>
    </w:pPr>
    <w:r w:rsidDel="00000000" w:rsidR="00000000" w:rsidRPr="00000000">
      <w:rPr>
        <w:rFonts w:ascii="Times New Roman" w:cs="Times New Roman" w:eastAsia="Times New Roman" w:hAnsi="Times New Roman"/>
        <w:sz w:val="24"/>
        <w:szCs w:val="24"/>
        <w:rtl w:val="0"/>
      </w:rPr>
      <w:t xml:space="preserve">June 2021 –  Literature committee</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K87qavtiJk/pQroFshQS6S30Ng==">AMUW2mXFvQtl7h3GU0LQBzxnns6B1sbh2urxs7WuLt7fW3wFNFxFj13ck+FmB/bnx1040uJpjbhxxlVZRVSVRHR9mroDzdLIG/427ID3xo2sja9Pg2kqFps=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